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EB454" w14:textId="77777777" w:rsidR="00D2331D" w:rsidRDefault="00D2331D" w:rsidP="00D2331D">
      <w:pPr>
        <w:widowControl/>
        <w:tabs>
          <w:tab w:val="left" w:pos="420"/>
        </w:tabs>
        <w:adjustRightInd w:val="0"/>
        <w:snapToGrid w:val="0"/>
        <w:spacing w:line="360" w:lineRule="auto"/>
        <w:jc w:val="left"/>
        <w:rPr>
          <w:rFonts w:ascii="Times New Roman" w:hAnsi="Times New Roman"/>
          <w:b/>
          <w:bCs/>
          <w:kern w:val="0"/>
          <w:sz w:val="24"/>
          <w:szCs w:val="24"/>
        </w:rPr>
      </w:pPr>
      <w:bookmarkStart w:id="0" w:name="_GoBack"/>
      <w:r>
        <w:rPr>
          <w:rFonts w:ascii="Times New Roman" w:hAnsi="Times New Roman"/>
          <w:b/>
          <w:bCs/>
          <w:kern w:val="0"/>
          <w:sz w:val="24"/>
          <w:szCs w:val="24"/>
        </w:rPr>
        <w:t>附件</w:t>
      </w:r>
      <w:r>
        <w:rPr>
          <w:rFonts w:ascii="Times New Roman" w:hAnsi="Times New Roman"/>
          <w:b/>
          <w:bCs/>
          <w:kern w:val="0"/>
          <w:sz w:val="24"/>
          <w:szCs w:val="24"/>
        </w:rPr>
        <w:t>1</w:t>
      </w:r>
      <w:r>
        <w:rPr>
          <w:rFonts w:ascii="Times New Roman" w:hAnsi="Times New Roman"/>
          <w:b/>
          <w:bCs/>
          <w:kern w:val="0"/>
          <w:sz w:val="24"/>
          <w:szCs w:val="24"/>
        </w:rPr>
        <w:t>：</w:t>
      </w:r>
    </w:p>
    <w:p w14:paraId="5888E7D1" w14:textId="77777777" w:rsidR="00D2331D" w:rsidRDefault="00D2331D" w:rsidP="00D2331D">
      <w:pPr>
        <w:widowControl/>
        <w:tabs>
          <w:tab w:val="left" w:pos="420"/>
        </w:tabs>
        <w:adjustRightInd w:val="0"/>
        <w:snapToGrid w:val="0"/>
        <w:spacing w:line="360" w:lineRule="auto"/>
        <w:jc w:val="center"/>
        <w:rPr>
          <w:rFonts w:ascii="Times New Roman" w:hAnsi="Times New Roman"/>
          <w:b/>
          <w:bCs/>
          <w:kern w:val="0"/>
          <w:sz w:val="24"/>
          <w:szCs w:val="24"/>
        </w:rPr>
      </w:pPr>
      <w:r>
        <w:rPr>
          <w:rFonts w:ascii="Times New Roman" w:hAnsi="Times New Roman"/>
          <w:b/>
          <w:bCs/>
          <w:kern w:val="0"/>
          <w:sz w:val="24"/>
          <w:szCs w:val="24"/>
        </w:rPr>
        <w:t>中国海洋大学第三十三届大学生科技文化艺术节之第六届大学生药学知识及实验技能竞赛注意事项</w:t>
      </w:r>
    </w:p>
    <w:bookmarkEnd w:id="0"/>
    <w:p w14:paraId="17321F29" w14:textId="77777777" w:rsidR="00D2331D" w:rsidRDefault="00D2331D" w:rsidP="00D2331D">
      <w:pPr>
        <w:widowControl/>
        <w:tabs>
          <w:tab w:val="left" w:pos="420"/>
        </w:tabs>
        <w:adjustRightInd w:val="0"/>
        <w:snapToGrid w:val="0"/>
        <w:spacing w:line="360" w:lineRule="auto"/>
        <w:jc w:val="left"/>
        <w:rPr>
          <w:rFonts w:ascii="Times New Roman" w:hAnsi="Times New Roman"/>
          <w:bCs/>
          <w:kern w:val="0"/>
          <w:sz w:val="24"/>
          <w:szCs w:val="28"/>
        </w:rPr>
      </w:pPr>
      <w:r>
        <w:rPr>
          <w:rFonts w:ascii="Times New Roman" w:hAnsi="Times New Roman"/>
          <w:bCs/>
          <w:kern w:val="0"/>
          <w:sz w:val="24"/>
          <w:szCs w:val="28"/>
        </w:rPr>
        <w:t>1</w:t>
      </w:r>
      <w:r>
        <w:rPr>
          <w:rFonts w:ascii="Times New Roman" w:hAnsi="Times New Roman"/>
          <w:bCs/>
          <w:kern w:val="0"/>
          <w:sz w:val="24"/>
          <w:szCs w:val="28"/>
        </w:rPr>
        <w:t>、线上试卷作答注意事项：</w:t>
      </w:r>
    </w:p>
    <w:p w14:paraId="78E22063" w14:textId="77777777" w:rsidR="00D2331D" w:rsidRDefault="00D2331D" w:rsidP="00D2331D">
      <w:pPr>
        <w:widowControl/>
        <w:tabs>
          <w:tab w:val="left" w:pos="420"/>
        </w:tabs>
        <w:adjustRightInd w:val="0"/>
        <w:snapToGrid w:val="0"/>
        <w:spacing w:line="360" w:lineRule="auto"/>
        <w:ind w:firstLine="420"/>
        <w:jc w:val="left"/>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）初赛为线上试卷作答，为了保证顺利作答和</w:t>
      </w:r>
      <w:r>
        <w:rPr>
          <w:rFonts w:ascii="Times New Roman" w:hAnsi="Times New Roman" w:hint="eastAsia"/>
          <w:sz w:val="24"/>
        </w:rPr>
        <w:t>考试监督</w:t>
      </w:r>
      <w:r>
        <w:rPr>
          <w:rFonts w:ascii="Times New Roman" w:hAnsi="Times New Roman"/>
          <w:sz w:val="24"/>
        </w:rPr>
        <w:t>，请同学们自行准备</w:t>
      </w:r>
      <w:r>
        <w:rPr>
          <w:rFonts w:ascii="Times New Roman" w:hAnsi="Times New Roman" w:hint="eastAsia"/>
          <w:sz w:val="24"/>
        </w:rPr>
        <w:t>电子</w:t>
      </w:r>
      <w:r>
        <w:rPr>
          <w:rFonts w:ascii="Times New Roman" w:hAnsi="Times New Roman"/>
          <w:sz w:val="24"/>
        </w:rPr>
        <w:t>设备（手机或电脑）。</w:t>
      </w:r>
    </w:p>
    <w:p w14:paraId="16017486" w14:textId="77777777" w:rsidR="00D2331D" w:rsidRDefault="00D2331D" w:rsidP="00D2331D">
      <w:pPr>
        <w:widowControl/>
        <w:tabs>
          <w:tab w:val="left" w:pos="420"/>
        </w:tabs>
        <w:adjustRightInd w:val="0"/>
        <w:snapToGrid w:val="0"/>
        <w:spacing w:line="360" w:lineRule="auto"/>
        <w:ind w:firstLine="420"/>
        <w:jc w:val="left"/>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hint="eastAsia"/>
          <w:sz w:val="24"/>
        </w:rPr>
        <w:t>线上试卷作答</w:t>
      </w:r>
      <w:r>
        <w:rPr>
          <w:rFonts w:ascii="Times New Roman" w:hAnsi="Times New Roman"/>
          <w:sz w:val="24"/>
        </w:rPr>
        <w:t>按学校考试纪律要求执行。迟到</w:t>
      </w:r>
      <w:r>
        <w:rPr>
          <w:rFonts w:ascii="Times New Roman" w:hAnsi="Times New Roman"/>
          <w:sz w:val="24"/>
        </w:rPr>
        <w:t>15</w:t>
      </w:r>
      <w:r>
        <w:rPr>
          <w:rFonts w:ascii="Times New Roman" w:hAnsi="Times New Roman"/>
          <w:sz w:val="24"/>
        </w:rPr>
        <w:t>分钟，不得参加</w:t>
      </w:r>
      <w:r>
        <w:rPr>
          <w:rFonts w:ascii="Times New Roman" w:hAnsi="Times New Roman" w:hint="eastAsia"/>
          <w:sz w:val="24"/>
        </w:rPr>
        <w:t>考试</w:t>
      </w:r>
      <w:r>
        <w:rPr>
          <w:rFonts w:ascii="Times New Roman" w:hAnsi="Times New Roman"/>
          <w:sz w:val="24"/>
        </w:rPr>
        <w:t>；合理安排时间，在规定时间内完成答卷。</w:t>
      </w:r>
    </w:p>
    <w:p w14:paraId="50DFE436" w14:textId="77777777" w:rsidR="00D2331D" w:rsidRDefault="00D2331D" w:rsidP="00D2331D">
      <w:pPr>
        <w:widowControl/>
        <w:tabs>
          <w:tab w:val="left" w:pos="420"/>
        </w:tabs>
        <w:adjustRightInd w:val="0"/>
        <w:snapToGrid w:val="0"/>
        <w:spacing w:line="360" w:lineRule="auto"/>
        <w:ind w:firstLine="420"/>
        <w:jc w:val="left"/>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）考试成绩由两部分组成：成绩</w:t>
      </w:r>
      <w:r>
        <w:rPr>
          <w:rFonts w:ascii="Times New Roman" w:hAnsi="Times New Roman"/>
          <w:sz w:val="24"/>
        </w:rPr>
        <w:t>1</w:t>
      </w:r>
      <w:r>
        <w:rPr>
          <w:rFonts w:ascii="Times New Roman" w:hAnsi="Times New Roman"/>
          <w:sz w:val="24"/>
        </w:rPr>
        <w:t>为卷面成绩</w:t>
      </w:r>
      <w:r>
        <w:rPr>
          <w:rFonts w:ascii="Times New Roman" w:hAnsi="Times New Roman"/>
          <w:sz w:val="24"/>
        </w:rPr>
        <w:t>*90%</w:t>
      </w:r>
      <w:r>
        <w:rPr>
          <w:rFonts w:ascii="Times New Roman" w:hAnsi="Times New Roman"/>
          <w:sz w:val="24"/>
        </w:rPr>
        <w:t>，成绩</w:t>
      </w:r>
      <w:r>
        <w:rPr>
          <w:rFonts w:ascii="Times New Roman" w:hAnsi="Times New Roman"/>
          <w:sz w:val="24"/>
        </w:rPr>
        <w:t>2</w:t>
      </w:r>
      <w:r>
        <w:rPr>
          <w:rFonts w:ascii="Times New Roman" w:hAnsi="Times New Roman"/>
          <w:sz w:val="24"/>
        </w:rPr>
        <w:t>为作答速度成绩，计算方法为：</w:t>
      </w:r>
      <w:r>
        <w:rPr>
          <w:rFonts w:ascii="Times New Roman" w:hAnsi="Times New Roman"/>
          <w:sz w:val="24"/>
          <w:szCs w:val="24"/>
        </w:rPr>
        <w:t>10-10*</w:t>
      </w:r>
      <w:r>
        <w:rPr>
          <w:rFonts w:ascii="Times New Roman" w:hAnsi="Times New Roman"/>
          <w:sz w:val="24"/>
          <w:szCs w:val="24"/>
        </w:rPr>
        <w:t>（名次</w:t>
      </w: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考场总人数，个人初赛最终成绩为成绩</w:t>
      </w:r>
      <w:r>
        <w:rPr>
          <w:rFonts w:ascii="Times New Roman" w:hAnsi="Times New Roman"/>
          <w:sz w:val="24"/>
          <w:szCs w:val="24"/>
        </w:rPr>
        <w:t>1+</w:t>
      </w:r>
      <w:r>
        <w:rPr>
          <w:rFonts w:ascii="Times New Roman" w:hAnsi="Times New Roman"/>
          <w:sz w:val="24"/>
          <w:szCs w:val="24"/>
        </w:rPr>
        <w:t>成绩</w:t>
      </w:r>
      <w:r>
        <w:rPr>
          <w:rFonts w:ascii="Times New Roman" w:hAnsi="Times New Roman"/>
          <w:sz w:val="24"/>
          <w:szCs w:val="24"/>
        </w:rPr>
        <w:t>2</w:t>
      </w:r>
      <w:r>
        <w:rPr>
          <w:rFonts w:ascii="Times New Roman" w:hAnsi="Times New Roman"/>
          <w:sz w:val="24"/>
          <w:szCs w:val="24"/>
        </w:rPr>
        <w:t>。</w:t>
      </w:r>
    </w:p>
    <w:p w14:paraId="3842D9EA" w14:textId="77777777" w:rsidR="00D2331D" w:rsidRDefault="00D2331D" w:rsidP="00D2331D">
      <w:pPr>
        <w:widowControl/>
        <w:tabs>
          <w:tab w:val="left" w:pos="420"/>
        </w:tabs>
        <w:adjustRightInd w:val="0"/>
        <w:snapToGrid w:val="0"/>
        <w:spacing w:line="360" w:lineRule="auto"/>
        <w:ind w:firstLine="420"/>
        <w:jc w:val="left"/>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）本次考试为闭卷作答，考试过程中及结束后，不得泄露试题。</w:t>
      </w:r>
    </w:p>
    <w:p w14:paraId="77AEA7DE" w14:textId="77777777" w:rsidR="00D2331D" w:rsidRDefault="00D2331D" w:rsidP="00D2331D">
      <w:pPr>
        <w:widowControl/>
        <w:tabs>
          <w:tab w:val="left" w:pos="420"/>
        </w:tabs>
        <w:adjustRightInd w:val="0"/>
        <w:snapToGrid w:val="0"/>
        <w:spacing w:line="360" w:lineRule="auto"/>
        <w:jc w:val="left"/>
        <w:rPr>
          <w:rFonts w:ascii="Times New Roman" w:hAnsi="Times New Roman"/>
          <w:sz w:val="24"/>
        </w:rPr>
      </w:pPr>
      <w:r>
        <w:rPr>
          <w:rFonts w:ascii="Times New Roman" w:hAnsi="Times New Roman"/>
          <w:sz w:val="24"/>
        </w:rPr>
        <w:t>2</w:t>
      </w:r>
      <w:r>
        <w:rPr>
          <w:rFonts w:ascii="Times New Roman" w:hAnsi="Times New Roman"/>
          <w:sz w:val="24"/>
        </w:rPr>
        <w:t>、实验技能考核注意事项：</w:t>
      </w:r>
    </w:p>
    <w:p w14:paraId="026AE2E4" w14:textId="77777777" w:rsidR="00D2331D" w:rsidRDefault="00D2331D" w:rsidP="00D2331D">
      <w:pPr>
        <w:widowControl/>
        <w:tabs>
          <w:tab w:val="left" w:pos="420"/>
        </w:tabs>
        <w:adjustRightInd w:val="0"/>
        <w:snapToGrid w:val="0"/>
        <w:spacing w:line="360" w:lineRule="auto"/>
        <w:ind w:firstLine="420"/>
        <w:jc w:val="left"/>
        <w:rPr>
          <w:rFonts w:ascii="Times New Roman" w:hAnsi="Times New Roman"/>
          <w:sz w:val="24"/>
        </w:rPr>
      </w:pPr>
      <w:r>
        <w:rPr>
          <w:rFonts w:ascii="Times New Roman" w:hAnsi="Times New Roman"/>
          <w:sz w:val="24"/>
        </w:rPr>
        <w:t>实验技能考核部分暂定为</w:t>
      </w:r>
      <w:r>
        <w:rPr>
          <w:rFonts w:ascii="Times New Roman" w:hAnsi="Times New Roman" w:hint="eastAsia"/>
          <w:sz w:val="24"/>
        </w:rPr>
        <w:t>使用</w:t>
      </w:r>
      <w:r>
        <w:rPr>
          <w:rFonts w:ascii="Times New Roman" w:hAnsi="Times New Roman" w:hint="eastAsia"/>
          <w:kern w:val="0"/>
          <w:sz w:val="24"/>
          <w:szCs w:val="24"/>
        </w:rPr>
        <w:t>欧</w:t>
      </w:r>
      <w:proofErr w:type="gramStart"/>
      <w:r>
        <w:rPr>
          <w:rFonts w:ascii="Times New Roman" w:hAnsi="Times New Roman" w:hint="eastAsia"/>
          <w:kern w:val="0"/>
          <w:sz w:val="24"/>
          <w:szCs w:val="24"/>
        </w:rPr>
        <w:t>倍</w:t>
      </w:r>
      <w:proofErr w:type="gramEnd"/>
      <w:r>
        <w:rPr>
          <w:rFonts w:ascii="Times New Roman" w:hAnsi="Times New Roman" w:hint="eastAsia"/>
          <w:kern w:val="0"/>
          <w:sz w:val="24"/>
          <w:szCs w:val="24"/>
        </w:rPr>
        <w:t>尔虚拟仿真实验软件</w:t>
      </w:r>
      <w:r>
        <w:rPr>
          <w:rFonts w:ascii="Times New Roman" w:hAnsi="Times New Roman"/>
          <w:sz w:val="24"/>
        </w:rPr>
        <w:t>，如有变动，会在活动</w:t>
      </w:r>
      <w:r>
        <w:rPr>
          <w:rFonts w:ascii="Times New Roman" w:hAnsi="Times New Roman"/>
          <w:sz w:val="24"/>
        </w:rPr>
        <w:t>QQ</w:t>
      </w:r>
      <w:r>
        <w:rPr>
          <w:rFonts w:ascii="Times New Roman" w:hAnsi="Times New Roman"/>
          <w:sz w:val="24"/>
        </w:rPr>
        <w:t>群及时通知。</w:t>
      </w:r>
    </w:p>
    <w:p w14:paraId="598F0664" w14:textId="77777777" w:rsidR="00D2331D" w:rsidRDefault="00D2331D" w:rsidP="00D2331D">
      <w:pPr>
        <w:widowControl/>
        <w:tabs>
          <w:tab w:val="left" w:pos="420"/>
        </w:tabs>
        <w:adjustRightInd w:val="0"/>
        <w:snapToGrid w:val="0"/>
        <w:spacing w:line="360" w:lineRule="auto"/>
        <w:jc w:val="left"/>
        <w:rPr>
          <w:rFonts w:ascii="Times New Roman" w:hAnsi="Times New Roman"/>
          <w:sz w:val="24"/>
        </w:rPr>
      </w:pPr>
      <w:r>
        <w:rPr>
          <w:rFonts w:ascii="Times New Roman" w:hAnsi="Times New Roman"/>
          <w:sz w:val="24"/>
        </w:rPr>
        <w:t>3</w:t>
      </w:r>
      <w:r>
        <w:rPr>
          <w:rFonts w:ascii="Times New Roman" w:hAnsi="Times New Roman"/>
          <w:sz w:val="24"/>
        </w:rPr>
        <w:t>、本次竞赛将会安排相关培训（包括专业组及非专业组）。届时将发布通知，具体时间地点请留意官方</w:t>
      </w:r>
      <w:r>
        <w:rPr>
          <w:rFonts w:ascii="Times New Roman" w:hAnsi="Times New Roman"/>
          <w:sz w:val="24"/>
        </w:rPr>
        <w:t>QQ</w:t>
      </w:r>
      <w:r>
        <w:rPr>
          <w:rFonts w:ascii="Times New Roman" w:hAnsi="Times New Roman"/>
          <w:sz w:val="24"/>
        </w:rPr>
        <w:t>群公告及个人报名邮箱。</w:t>
      </w:r>
    </w:p>
    <w:p w14:paraId="5EF501B2" w14:textId="77777777" w:rsidR="00D2331D" w:rsidRDefault="00D2331D" w:rsidP="00D2331D">
      <w:pPr>
        <w:widowControl/>
        <w:tabs>
          <w:tab w:val="left" w:pos="420"/>
        </w:tabs>
        <w:adjustRightInd w:val="0"/>
        <w:snapToGrid w:val="0"/>
        <w:spacing w:line="360" w:lineRule="auto"/>
        <w:rPr>
          <w:rFonts w:ascii="Times New Roman" w:hAnsi="Times New Roman"/>
          <w:sz w:val="24"/>
        </w:rPr>
      </w:pPr>
    </w:p>
    <w:p w14:paraId="784EF290" w14:textId="77777777" w:rsidR="00D2331D" w:rsidRDefault="00D2331D" w:rsidP="00D2331D">
      <w:pPr>
        <w:widowControl/>
        <w:tabs>
          <w:tab w:val="left" w:pos="420"/>
        </w:tabs>
        <w:adjustRightInd w:val="0"/>
        <w:snapToGrid w:val="0"/>
        <w:spacing w:line="360" w:lineRule="auto"/>
        <w:ind w:firstLineChars="200" w:firstLine="480"/>
        <w:rPr>
          <w:rFonts w:ascii="Times New Roman" w:hAnsi="Times New Roman"/>
          <w:sz w:val="24"/>
        </w:rPr>
      </w:pPr>
      <w:r>
        <w:rPr>
          <w:rFonts w:ascii="Times New Roman" w:hAnsi="Times New Roman"/>
          <w:sz w:val="24"/>
        </w:rPr>
        <w:t>请有意向参加竞赛的同学积极申请加群。我们将会在此处发布相关的培训信息以及赛事最新消息，敬请期待。</w:t>
      </w:r>
    </w:p>
    <w:p w14:paraId="4B3ABA46" w14:textId="77777777" w:rsidR="0013778F" w:rsidRPr="00D2331D" w:rsidRDefault="0013778F"/>
    <w:sectPr w:rsidR="0013778F" w:rsidRPr="00D233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FB2EC" w14:textId="77777777" w:rsidR="00187F80" w:rsidRDefault="00187F80" w:rsidP="00D2331D">
      <w:r>
        <w:separator/>
      </w:r>
    </w:p>
  </w:endnote>
  <w:endnote w:type="continuationSeparator" w:id="0">
    <w:p w14:paraId="699FD875" w14:textId="77777777" w:rsidR="00187F80" w:rsidRDefault="00187F80" w:rsidP="00D2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2C5AD" w14:textId="77777777" w:rsidR="00187F80" w:rsidRDefault="00187F80" w:rsidP="00D2331D">
      <w:r>
        <w:separator/>
      </w:r>
    </w:p>
  </w:footnote>
  <w:footnote w:type="continuationSeparator" w:id="0">
    <w:p w14:paraId="6AEA4C17" w14:textId="77777777" w:rsidR="00187F80" w:rsidRDefault="00187F80" w:rsidP="00D23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99"/>
    <w:rsid w:val="00081B99"/>
    <w:rsid w:val="0013778F"/>
    <w:rsid w:val="00187F80"/>
    <w:rsid w:val="00D23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70A636-FDE6-43C7-B90B-8FA318E8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331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3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2331D"/>
    <w:rPr>
      <w:sz w:val="18"/>
      <w:szCs w:val="18"/>
    </w:rPr>
  </w:style>
  <w:style w:type="paragraph" w:styleId="a5">
    <w:name w:val="footer"/>
    <w:basedOn w:val="a"/>
    <w:link w:val="a6"/>
    <w:uiPriority w:val="99"/>
    <w:unhideWhenUsed/>
    <w:rsid w:val="00D233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233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张南城</dc:creator>
  <cp:keywords/>
  <dc:description/>
  <cp:lastModifiedBy>张南城</cp:lastModifiedBy>
  <cp:revision>2</cp:revision>
  <dcterms:created xsi:type="dcterms:W3CDTF">2020-04-26T02:18:00Z</dcterms:created>
  <dcterms:modified xsi:type="dcterms:W3CDTF">2020-04-26T02:18:00Z</dcterms:modified>
</cp:coreProperties>
</file>